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" w:leftChars="0" w:right="-100" w:rightChars="0" w:hanging="7" w:firstLineChars="0"/>
        <w:jc w:val="center"/>
      </w:pPr>
      <w:r>
        <w:t>浙江省固体废物监管信息系统</w:t>
      </w:r>
    </w:p>
    <w:p>
      <w:pPr>
        <w:ind w:left="7" w:leftChars="0" w:right="60" w:rightChars="0" w:hanging="7" w:firstLineChars="0"/>
        <w:jc w:val="center"/>
        <w:rPr>
          <w:sz w:val="27"/>
        </w:rPr>
      </w:pPr>
      <w:bookmarkStart w:id="0" w:name="_GoBack"/>
      <w:r>
        <w:rPr>
          <w:rFonts w:ascii="Times New Roman" w:hAnsi="Times New Roman" w:eastAsia="Times New Roman" w:cs="Times New Roman"/>
          <w:b/>
          <w:sz w:val="27"/>
        </w:rPr>
        <w:t>2024</w:t>
      </w:r>
      <w:r>
        <w:rPr>
          <w:sz w:val="27"/>
        </w:rPr>
        <w:t>年固废管理计划</w:t>
      </w:r>
    </w:p>
    <w:bookmarkEnd w:id="0"/>
    <w:p>
      <w:pPr>
        <w:ind w:left="7" w:leftChars="0" w:right="60" w:rightChars="0" w:hanging="7" w:firstLineChars="0"/>
        <w:jc w:val="center"/>
      </w:pPr>
      <w:r>
        <w:t>计划编号：</w:t>
      </w:r>
      <w:r>
        <w:rPr>
          <w:rFonts w:ascii="Times New Roman" w:hAnsi="Times New Roman" w:eastAsia="Times New Roman" w:cs="Times New Roman"/>
          <w:b/>
        </w:rPr>
        <w:t>PM3306022024000068</w:t>
      </w:r>
    </w:p>
    <w:tbl>
      <w:tblPr>
        <w:tblStyle w:val="5"/>
        <w:tblW w:w="10790" w:type="dxa"/>
        <w:jc w:val="center"/>
        <w:tblLayout w:type="autofit"/>
        <w:tblCellMar>
          <w:top w:w="81" w:type="dxa"/>
          <w:left w:w="80" w:type="dxa"/>
          <w:bottom w:w="0" w:type="dxa"/>
          <w:right w:w="115" w:type="dxa"/>
        </w:tblCellMar>
      </w:tblPr>
      <w:tblGrid>
        <w:gridCol w:w="2696"/>
        <w:gridCol w:w="2698"/>
        <w:gridCol w:w="2698"/>
        <w:gridCol w:w="2698"/>
      </w:tblGrid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410" w:hRule="atLeast"/>
          <w:jc w:val="center"/>
        </w:trPr>
        <w:tc>
          <w:tcPr>
            <w:tcW w:w="10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sz w:val="21"/>
              </w:rPr>
              <w:t>企业信息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企业名称</w:t>
            </w:r>
          </w:p>
        </w:tc>
        <w:tc>
          <w:tcPr>
            <w:tcW w:w="5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浙江昌海制药有限公司</w:t>
            </w:r>
          </w:p>
        </w:tc>
        <w:tc>
          <w:tcPr>
            <w:tcW w:w="2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企业地址</w:t>
            </w:r>
          </w:p>
        </w:tc>
        <w:tc>
          <w:tcPr>
            <w:tcW w:w="5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绍兴市越城区沥海街道致远中大道</w:t>
            </w:r>
            <w:r>
              <w:rPr>
                <w:rFonts w:ascii="Times New Roman" w:hAnsi="Times New Roman" w:eastAsia="Times New Roman" w:cs="Times New Roman"/>
              </w:rPr>
              <w:t>188</w:t>
            </w:r>
            <w:r>
              <w:t>号</w:t>
            </w:r>
          </w:p>
        </w:tc>
        <w:tc>
          <w:tcPr>
            <w:tcW w:w="2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生产设施地址</w:t>
            </w:r>
          </w:p>
        </w:tc>
        <w:tc>
          <w:tcPr>
            <w:tcW w:w="5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绍兴市越城区沥海街道致远中大道</w:t>
            </w:r>
            <w:r>
              <w:rPr>
                <w:rFonts w:ascii="Times New Roman" w:hAnsi="Times New Roman" w:eastAsia="Times New Roman" w:cs="Times New Roman"/>
              </w:rPr>
              <w:t>188</w:t>
            </w:r>
            <w:r>
              <w:t>号</w:t>
            </w:r>
          </w:p>
        </w:tc>
        <w:tc>
          <w:tcPr>
            <w:tcW w:w="2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行政区划</w:t>
            </w:r>
          </w:p>
        </w:tc>
        <w:tc>
          <w:tcPr>
            <w:tcW w:w="5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浙江省绍兴市滨海新</w:t>
            </w:r>
            <w:r>
              <w:rPr>
                <w:rFonts w:hint="eastAsia"/>
                <w:lang w:val="en-US" w:eastAsia="zh-CN"/>
              </w:rPr>
              <w:t>区</w:t>
            </w:r>
            <w:r>
              <w:t>其他</w:t>
            </w:r>
          </w:p>
        </w:tc>
        <w:tc>
          <w:tcPr>
            <w:tcW w:w="2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统一社会信用代码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91330600MA288EYT3Q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所属环保部门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滨海新城环保局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法人代表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竺少铭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法人代表联系电话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-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固废负责人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张旭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固废负责人联系电话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15088522474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环保负责人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张旭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环保负责人联系电话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15088522474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行业分类</w:t>
            </w:r>
          </w:p>
        </w:tc>
        <w:tc>
          <w:tcPr>
            <w:tcW w:w="5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工业危废品企业</w:t>
            </w:r>
          </w:p>
        </w:tc>
        <w:tc>
          <w:tcPr>
            <w:tcW w:w="2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500" w:hRule="atLeast"/>
          <w:jc w:val="center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企业类型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危险废物产生单位</w:t>
            </w:r>
            <w:r>
              <w:rPr>
                <w:rFonts w:ascii="Times New Roman" w:hAnsi="Times New Roman" w:eastAsia="Times New Roman" w:cs="Times New Roman"/>
              </w:rPr>
              <w:t>,</w:t>
            </w:r>
            <w:r>
              <w:t>一般工业固废产生单位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企业规模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行业类别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化学药品原料药制药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管理类型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重点监管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</w:pPr>
    </w:p>
    <w:tbl>
      <w:tblPr>
        <w:tblStyle w:val="5"/>
        <w:tblW w:w="10790" w:type="dxa"/>
        <w:jc w:val="center"/>
        <w:tblLayout w:type="autofit"/>
        <w:tblCellMar>
          <w:top w:w="81" w:type="dxa"/>
          <w:left w:w="80" w:type="dxa"/>
          <w:bottom w:w="0" w:type="dxa"/>
          <w:right w:w="115" w:type="dxa"/>
        </w:tblCellMar>
      </w:tblPr>
      <w:tblGrid>
        <w:gridCol w:w="1797"/>
        <w:gridCol w:w="1797"/>
        <w:gridCol w:w="1800"/>
        <w:gridCol w:w="1798"/>
        <w:gridCol w:w="1798"/>
        <w:gridCol w:w="1800"/>
      </w:tblGrid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410" w:hRule="atLeast"/>
          <w:jc w:val="center"/>
        </w:trPr>
        <w:tc>
          <w:tcPr>
            <w:tcW w:w="10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sz w:val="21"/>
              </w:rPr>
              <w:t>生产设施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0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生产设施及生产能力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生产设施名称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生产设施编码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主要生产单元名称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主要工艺名称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生产设施生产能力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计量单位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50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产品A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MF0160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3018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发酵、分离、溶剂回收、精制、干燥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年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50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产品B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MF0161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3028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发酵、分离、溶剂回收、精制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年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50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产品C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MF3078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3078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发酵、分离、溶剂回收、精制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年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50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产品D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MF0100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3068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发酵、分离、溶剂回收、精制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年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50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产品E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MF3098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3098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发酵、分离、溶剂回收、精制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年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50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产品F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MF3088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3088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发酵、分离、溶剂回收、精制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年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产品G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MF6028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6028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合成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500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年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产品H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MF6058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6058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合成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年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产品I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MF6078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6078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合成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年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产品J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MF6068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6098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合成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2.4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年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</w:pPr>
    </w:p>
    <w:tbl>
      <w:tblPr>
        <w:tblStyle w:val="5"/>
        <w:tblW w:w="10790" w:type="dxa"/>
        <w:jc w:val="center"/>
        <w:tblLayout w:type="autofit"/>
        <w:tblCellMar>
          <w:top w:w="81" w:type="dxa"/>
          <w:left w:w="80" w:type="dxa"/>
          <w:bottom w:w="0" w:type="dxa"/>
          <w:right w:w="115" w:type="dxa"/>
        </w:tblCellMar>
      </w:tblPr>
      <w:tblGrid>
        <w:gridCol w:w="1797"/>
        <w:gridCol w:w="1797"/>
        <w:gridCol w:w="1800"/>
        <w:gridCol w:w="1798"/>
        <w:gridCol w:w="1798"/>
        <w:gridCol w:w="1800"/>
      </w:tblGrid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0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产品及产量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生产设施名称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生产设施编码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产品类型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产品名称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产品数量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计量单位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产品A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MF0160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中间产品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产品A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年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产品B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MF0161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中间产品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hint="eastAsia"/>
                <w:lang w:eastAsia="zh-CN"/>
              </w:rPr>
              <w:t>产品B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年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产品C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MF3078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中间产品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产品C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年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产品D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MF0100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中间产品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产品D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年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产品E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MF3098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中间产品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产品E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年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产品F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MF3088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中间产品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产品F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年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产品G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MF6028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中间产品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500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年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产品H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MF6058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中间产品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产品H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21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吨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年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产品I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MF6078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中间产品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产品I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200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吨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年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产品J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MF6068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中间产品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奈诺沙星侧链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2.4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吨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年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1440" w:right="10800" w:firstLine="0"/>
        <w:textAlignment w:val="auto"/>
      </w:pPr>
    </w:p>
    <w:tbl>
      <w:tblPr>
        <w:tblStyle w:val="5"/>
        <w:tblW w:w="10785" w:type="dxa"/>
        <w:jc w:val="center"/>
        <w:tblLayout w:type="autofit"/>
        <w:tblCellMar>
          <w:top w:w="81" w:type="dxa"/>
          <w:left w:w="80" w:type="dxa"/>
          <w:bottom w:w="0" w:type="dxa"/>
          <w:right w:w="115" w:type="dxa"/>
        </w:tblCellMar>
      </w:tblPr>
      <w:tblGrid>
        <w:gridCol w:w="2162"/>
        <w:gridCol w:w="2157"/>
        <w:gridCol w:w="2156"/>
        <w:gridCol w:w="2157"/>
        <w:gridCol w:w="2153"/>
      </w:tblGrid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29" w:hRule="atLeast"/>
          <w:jc w:val="center"/>
        </w:trPr>
        <w:tc>
          <w:tcPr>
            <w:tcW w:w="10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原辅材料及消耗量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29" w:hRule="atLeast"/>
          <w:jc w:val="center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产品名称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原辅材料种类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原辅材料名称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原辅材料用量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计量单位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29" w:hRule="atLeast"/>
          <w:jc w:val="center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产品A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原料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氮源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296.34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29" w:hRule="atLeast"/>
          <w:jc w:val="center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产品A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原料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大豆油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270.93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29" w:hRule="atLeast"/>
          <w:jc w:val="center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产品A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原料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碳源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159.06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29" w:hRule="atLeast"/>
          <w:jc w:val="center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hint="eastAsia"/>
                <w:lang w:eastAsia="zh-CN"/>
              </w:rPr>
              <w:t>产品B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原料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硫酸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25.74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29" w:hRule="atLeast"/>
          <w:jc w:val="center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hint="eastAsia"/>
                <w:lang w:eastAsia="zh-CN"/>
              </w:rPr>
              <w:t>产品B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原料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氯化钠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22.88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29" w:hRule="atLeast"/>
          <w:jc w:val="center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hint="eastAsia"/>
                <w:lang w:eastAsia="zh-CN"/>
              </w:rPr>
              <w:t>产品B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原料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碳酸氢钠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6.86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29" w:hRule="atLeast"/>
          <w:jc w:val="center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hint="eastAsia"/>
                <w:lang w:eastAsia="zh-CN"/>
              </w:rPr>
              <w:t>产品B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原料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絮凝剂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46.82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29" w:hRule="atLeast"/>
          <w:jc w:val="center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hint="eastAsia"/>
                <w:lang w:eastAsia="zh-CN"/>
              </w:rPr>
              <w:t>产品B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原料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氨水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228.8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29" w:hRule="atLeast"/>
          <w:jc w:val="center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hint="eastAsia"/>
                <w:lang w:eastAsia="zh-CN"/>
              </w:rPr>
              <w:t>产品B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原料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甘油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5.72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29" w:hRule="atLeast"/>
          <w:jc w:val="center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hint="eastAsia"/>
                <w:lang w:eastAsia="zh-CN"/>
              </w:rPr>
              <w:t>产品B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原料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过硫酸铵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85.8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29" w:hRule="atLeast"/>
          <w:jc w:val="center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产品C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辅料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活性炭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13.7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29" w:hRule="atLeast"/>
          <w:jc w:val="center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产品C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辅料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钠盐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152.46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29" w:hRule="atLeast"/>
          <w:jc w:val="center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产品C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辅料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氢氧化钠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37.62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29" w:hRule="atLeast"/>
          <w:jc w:val="center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产品C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辅料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盐酸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51.15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29" w:hRule="atLeast"/>
          <w:jc w:val="center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产品C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辅料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液碱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264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29" w:hRule="atLeast"/>
          <w:jc w:val="center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产品D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辅料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硫酸亚铁铵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1.1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29" w:hRule="atLeast"/>
          <w:jc w:val="center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产品D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辅料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氯化钠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90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29" w:hRule="atLeast"/>
          <w:jc w:val="center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产品D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辅料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树脂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1.8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29" w:hRule="atLeast"/>
          <w:jc w:val="center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产品D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辅料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盐酸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16.4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29" w:hRule="atLeast"/>
          <w:jc w:val="center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产品D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辅料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液碱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51.3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29" w:hRule="atLeast"/>
          <w:jc w:val="center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产品D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辅料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氨水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75.6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29" w:hRule="atLeast"/>
          <w:jc w:val="center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产品D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辅料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淀粉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54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29" w:hRule="atLeast"/>
          <w:jc w:val="center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产品D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辅料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糊精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41.4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29" w:hRule="atLeast"/>
          <w:jc w:val="center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产品D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原料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黄豆粉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41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29" w:hRule="atLeast"/>
          <w:jc w:val="center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产品D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原料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酵母粉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45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29" w:hRule="atLeast"/>
          <w:jc w:val="center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产品D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原料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糖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61.2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29" w:hRule="atLeast"/>
          <w:jc w:val="center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产品D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原料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糖蜜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14.4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29" w:hRule="atLeast"/>
          <w:jc w:val="center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产品D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原料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油酸甲酯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14.4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29" w:hRule="atLeast"/>
          <w:jc w:val="center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产品D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原料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正葵酸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14.4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29" w:hRule="atLeast"/>
          <w:jc w:val="center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产品E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辅料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氯化钠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613.2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29" w:hRule="atLeast"/>
          <w:jc w:val="center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产品E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辅料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氢氧化钠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90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29" w:hRule="atLeast"/>
          <w:jc w:val="center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产品E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原料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树脂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36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29" w:hRule="atLeast"/>
          <w:jc w:val="center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产品E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辅料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碳酸钙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4.5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29" w:hRule="atLeast"/>
          <w:jc w:val="center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产品E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辅料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盐酸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256.8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29" w:hRule="atLeast"/>
          <w:jc w:val="center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产品E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辅料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液碱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588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29" w:hRule="atLeast"/>
          <w:jc w:val="center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产品E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原料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淀粉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75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29" w:hRule="atLeast"/>
          <w:jc w:val="center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产品E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原料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糊精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1750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29" w:hRule="atLeast"/>
          <w:jc w:val="center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产品E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原料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黄豆粉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615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29" w:hRule="atLeast"/>
          <w:jc w:val="center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产品E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辅料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酵母粉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0.5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29" w:hRule="atLeast"/>
          <w:jc w:val="center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产品E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原料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玉米蛋白粉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375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吨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1440" w:right="10800" w:firstLine="0"/>
        <w:textAlignment w:val="auto"/>
      </w:pPr>
    </w:p>
    <w:tbl>
      <w:tblPr>
        <w:tblStyle w:val="5"/>
        <w:tblW w:w="10785" w:type="dxa"/>
        <w:jc w:val="center"/>
        <w:tblLayout w:type="autofit"/>
        <w:tblCellMar>
          <w:top w:w="81" w:type="dxa"/>
          <w:left w:w="80" w:type="dxa"/>
          <w:bottom w:w="0" w:type="dxa"/>
          <w:right w:w="115" w:type="dxa"/>
        </w:tblCellMar>
      </w:tblPr>
      <w:tblGrid>
        <w:gridCol w:w="2146"/>
        <w:gridCol w:w="2157"/>
        <w:gridCol w:w="2156"/>
        <w:gridCol w:w="2157"/>
        <w:gridCol w:w="2169"/>
      </w:tblGrid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410" w:hRule="atLeast"/>
          <w:jc w:val="center"/>
        </w:trPr>
        <w:tc>
          <w:tcPr>
            <w:tcW w:w="10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sz w:val="21"/>
              </w:rPr>
              <w:t>污染设施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0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污染防治设施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污染防治设施名称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污染防治设施编码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污染防治设施类型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污染防治设施设计能力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计量单位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危废仓库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TS001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贮存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180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污染防治设施参数</w:t>
            </w:r>
          </w:p>
        </w:tc>
        <w:tc>
          <w:tcPr>
            <w:tcW w:w="215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</w:p>
        </w:tc>
        <w:tc>
          <w:tcPr>
            <w:tcW w:w="215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</w:p>
        </w:tc>
        <w:tc>
          <w:tcPr>
            <w:tcW w:w="215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</w:p>
        </w:tc>
        <w:tc>
          <w:tcPr>
            <w:tcW w:w="2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污染设施名称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污染设施编码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参数名称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设计值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计量单位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危废仓库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TS001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/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0.1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</w:pPr>
    </w:p>
    <w:tbl>
      <w:tblPr>
        <w:tblStyle w:val="5"/>
        <w:tblW w:w="10785" w:type="dxa"/>
        <w:jc w:val="center"/>
        <w:tblLayout w:type="autofit"/>
        <w:tblCellMar>
          <w:top w:w="81" w:type="dxa"/>
          <w:left w:w="80" w:type="dxa"/>
          <w:bottom w:w="0" w:type="dxa"/>
          <w:right w:w="115" w:type="dxa"/>
        </w:tblCellMar>
      </w:tblPr>
      <w:tblGrid>
        <w:gridCol w:w="1351"/>
        <w:gridCol w:w="1346"/>
        <w:gridCol w:w="1349"/>
        <w:gridCol w:w="1349"/>
        <w:gridCol w:w="1349"/>
        <w:gridCol w:w="1349"/>
        <w:gridCol w:w="1349"/>
        <w:gridCol w:w="1343"/>
      </w:tblGrid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410" w:hRule="atLeast"/>
          <w:jc w:val="center"/>
        </w:trPr>
        <w:tc>
          <w:tcPr>
            <w:tcW w:w="107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sz w:val="21"/>
              </w:rPr>
              <w:t>产生情况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07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危险废物产生情况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500" w:hRule="atLeast"/>
          <w:jc w:val="center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危险废物名称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危险废物类别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危险废物代码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有害物质名称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形态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上一年底库存量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本年度预计产生总量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计量单位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500" w:hRule="atLeast"/>
          <w:jc w:val="center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蒸馏及反应残余物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HW02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271-001-02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高沸物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半固态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1400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500" w:hRule="atLeast"/>
          <w:jc w:val="center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蒸馏及反应残余物</w:t>
            </w:r>
            <w:r>
              <w:rPr>
                <w:rFonts w:ascii="Times New Roman" w:hAnsi="Times New Roman" w:eastAsia="Times New Roman" w:cs="Times New Roman"/>
              </w:rPr>
              <w:t>(</w:t>
            </w:r>
            <w:r>
              <w:t>废盐</w:t>
            </w:r>
            <w:r>
              <w:rPr>
                <w:rFonts w:ascii="Times New Roman" w:hAnsi="Times New Roman" w:eastAsia="Times New Roman" w:cs="Times New Roman"/>
              </w:rPr>
              <w:t>)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HW02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271-001-02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氟化钾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固态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50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离心残液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HW02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271-002-02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高沸物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半固态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40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废脱色过滤介质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HW02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271-003-02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活性炭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固态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90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报废药品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原料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HW02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271-005-02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报废药品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原料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固态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蒸馏残液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HW02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276-001-02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乙醇、有机物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半固态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540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发酵废渣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HW02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276-002-02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抗生素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固态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4.5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990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500" w:hRule="atLeast"/>
          <w:jc w:val="center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废活性炭（生物）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HW02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276-003-02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活性炭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固态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180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废树脂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HW02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276-004-02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纤维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固态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40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废有机溶剂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HW06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900-402-06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甲苯、乙醇等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液态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1735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其他废有机溶剂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HW06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900-404-06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乙醇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液态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580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物化污泥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HW06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900-409-06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油脂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固态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废矿物油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HW08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900-249-08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机油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液态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纯水站废树脂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HW13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900-015-13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废树脂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固态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0.4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废弃包装物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容器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HW49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900-041-49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油脂、溶剂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固态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66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废电路板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HW49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900-045-49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废电路板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固态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0.5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实验室废液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HW49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900-047-49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甲醇等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液态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0.141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19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废催化剂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HW50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271-006-50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钯碳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固态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9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废催化剂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HW50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276-006-50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雷尼镍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固态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</w:pPr>
    </w:p>
    <w:tbl>
      <w:tblPr>
        <w:tblStyle w:val="5"/>
        <w:tblW w:w="10785" w:type="dxa"/>
        <w:jc w:val="center"/>
        <w:tblLayout w:type="autofit"/>
        <w:tblCellMar>
          <w:top w:w="81" w:type="dxa"/>
          <w:left w:w="80" w:type="dxa"/>
          <w:bottom w:w="0" w:type="dxa"/>
          <w:right w:w="115" w:type="dxa"/>
        </w:tblCellMar>
      </w:tblPr>
      <w:tblGrid>
        <w:gridCol w:w="1539"/>
        <w:gridCol w:w="1530"/>
        <w:gridCol w:w="11"/>
        <w:gridCol w:w="1540"/>
        <w:gridCol w:w="1539"/>
        <w:gridCol w:w="1540"/>
        <w:gridCol w:w="1541"/>
        <w:gridCol w:w="1533"/>
        <w:gridCol w:w="12"/>
      </w:tblGrid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07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生产设施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危险废物名称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危险废物代码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设施编码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设施名称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产废环节名称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本年度预计产生量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计量单位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蒸馏及反应残余物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271-001-02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MF6078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产品I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蒸馏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1400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500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蒸馏及反应残余物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(</w:t>
            </w:r>
            <w:r>
              <w:t>废盐</w:t>
            </w:r>
            <w:r>
              <w:rPr>
                <w:rFonts w:ascii="Times New Roman" w:hAnsi="Times New Roman" w:eastAsia="Times New Roman" w:cs="Times New Roman"/>
              </w:rPr>
              <w:t>)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271-001-02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MF6078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产品I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离心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50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gridAfter w:val="1"/>
          <w:wAfter w:w="12" w:type="dxa"/>
          <w:trHeight w:val="325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废脱色过滤介质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271-003-02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MF6078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产品I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t>过滤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90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gridAfter w:val="1"/>
          <w:wAfter w:w="12" w:type="dxa"/>
          <w:trHeight w:val="330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报废药品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原料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271-005-02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MF3098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产品E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t>药品过期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10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gridAfter w:val="1"/>
          <w:wAfter w:w="12" w:type="dxa"/>
          <w:trHeight w:val="330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蒸馏残液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276-001-02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MF0161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产品B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t>蒸馏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540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gridAfter w:val="1"/>
          <w:wAfter w:w="12" w:type="dxa"/>
          <w:trHeight w:val="330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发酵废渣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276-002-02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MF0161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产品B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t>板框过滤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990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gridAfter w:val="1"/>
          <w:wAfter w:w="12" w:type="dxa"/>
          <w:trHeight w:val="330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废活性炭（生物）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276-003-02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MF3078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产品C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t>过滤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180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gridAfter w:val="1"/>
          <w:wAfter w:w="12" w:type="dxa"/>
          <w:trHeight w:val="330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废树脂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276-004-02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MF0161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产品B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t>树脂更换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40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gridAfter w:val="1"/>
          <w:wAfter w:w="12" w:type="dxa"/>
          <w:trHeight w:val="330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废有机溶剂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900-402-06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MF3088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产品F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t>溶剂更换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1735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gridAfter w:val="1"/>
          <w:wAfter w:w="12" w:type="dxa"/>
          <w:trHeight w:val="330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其他废有机溶剂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900-404-06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MF3088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产品F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t>溶剂更换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580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gridAfter w:val="1"/>
          <w:wAfter w:w="12" w:type="dxa"/>
          <w:trHeight w:val="330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废矿物油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900-249-08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MF6028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产品G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t>维修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gridAfter w:val="1"/>
          <w:wAfter w:w="12" w:type="dxa"/>
          <w:trHeight w:val="330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纯水站废树脂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900-015-13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MF0161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产品B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t>树脂更换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0.4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gridAfter w:val="1"/>
          <w:wAfter w:w="12" w:type="dxa"/>
          <w:trHeight w:val="330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废弃包装物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容器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900-041-49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MF0161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产品B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t>包装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66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gridAfter w:val="1"/>
          <w:wAfter w:w="12" w:type="dxa"/>
          <w:trHeight w:val="330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废电路板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900-045-49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MF0160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产品A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t>维修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0.5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gridAfter w:val="1"/>
          <w:wAfter w:w="12" w:type="dxa"/>
          <w:trHeight w:val="330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实验室废液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900-047-49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MF0100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产品D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t>实验室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19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gridAfter w:val="1"/>
          <w:wAfter w:w="12" w:type="dxa"/>
          <w:trHeight w:val="330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废催化剂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271-006-50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MF6068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产品J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t>催化剂更换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9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gridAfter w:val="1"/>
          <w:wAfter w:w="12" w:type="dxa"/>
          <w:trHeight w:val="330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废催化剂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276-006-50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MF3088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产品F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t>催化剂更换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10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gridAfter w:val="1"/>
          <w:wAfter w:w="12" w:type="dxa"/>
          <w:trHeight w:val="330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离心残液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271-002-02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MF6068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产品J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t>蒸馏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40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gridAfter w:val="1"/>
          <w:wAfter w:w="12" w:type="dxa"/>
          <w:trHeight w:val="330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物化污泥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900-409-06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MF0161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产品B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t>污泥压滤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right="0" w:firstLine="0"/>
              <w:textAlignment w:val="auto"/>
            </w:pPr>
            <w:r>
              <w:t>吨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</w:pPr>
    </w:p>
    <w:tbl>
      <w:tblPr>
        <w:tblStyle w:val="5"/>
        <w:tblW w:w="10785" w:type="dxa"/>
        <w:jc w:val="center"/>
        <w:tblLayout w:type="autofit"/>
        <w:tblCellMar>
          <w:top w:w="81" w:type="dxa"/>
          <w:left w:w="80" w:type="dxa"/>
          <w:bottom w:w="0" w:type="dxa"/>
          <w:right w:w="115" w:type="dxa"/>
        </w:tblCellMar>
      </w:tblPr>
      <w:tblGrid>
        <w:gridCol w:w="1795"/>
        <w:gridCol w:w="1798"/>
        <w:gridCol w:w="1802"/>
        <w:gridCol w:w="1798"/>
        <w:gridCol w:w="1798"/>
        <w:gridCol w:w="1794"/>
      </w:tblGrid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0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内部治理方式及去向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设施编码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设施名称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污染防治设施编码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污染防治设施名称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污染防治设施设计能力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计量单位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MF6078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产品I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TS001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危废仓库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180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MF6078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产品I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TS001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危废仓库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180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MF3098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产品E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TS001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危废仓库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180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MF0161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产品B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TS001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危废仓库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180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MF0161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产品B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TS001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危废仓库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180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MF3078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产品C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TS001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危废仓库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180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MF0161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产品B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TS001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危废仓库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180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MF3088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产品F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TS001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危废仓库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180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MF3088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产品F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TS001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危废仓库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180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MF6028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产品G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TS001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危废仓库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180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MF0161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产品B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TS001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危废仓库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180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MF0161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产品B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TS001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危废仓库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180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MF0160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产品A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TS001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危废仓库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180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MF0100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产品D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TS001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危废仓库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180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MF6068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产品J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TS001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危废仓库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180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</w:pPr>
    </w:p>
    <w:tbl>
      <w:tblPr>
        <w:tblStyle w:val="5"/>
        <w:tblW w:w="10785" w:type="dxa"/>
        <w:jc w:val="center"/>
        <w:tblLayout w:type="autofit"/>
        <w:tblCellMar>
          <w:top w:w="81" w:type="dxa"/>
          <w:left w:w="80" w:type="dxa"/>
          <w:bottom w:w="0" w:type="dxa"/>
          <w:right w:w="115" w:type="dxa"/>
        </w:tblCellMar>
      </w:tblPr>
      <w:tblGrid>
        <w:gridCol w:w="1351"/>
        <w:gridCol w:w="1346"/>
        <w:gridCol w:w="1349"/>
        <w:gridCol w:w="1349"/>
        <w:gridCol w:w="1349"/>
        <w:gridCol w:w="1349"/>
        <w:gridCol w:w="1349"/>
        <w:gridCol w:w="1343"/>
      </w:tblGrid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410" w:hRule="atLeast"/>
          <w:jc w:val="center"/>
        </w:trPr>
        <w:tc>
          <w:tcPr>
            <w:tcW w:w="107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sz w:val="21"/>
              </w:rPr>
              <w:t>贮存情况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50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污染防治设施名称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污染防治设施编码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贮存设施类型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危险废物名称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危险废物代码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包装方式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本年度预计剩余贮存量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计量单位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50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危废仓库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TS001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贮存库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蒸馏及反应残余物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271-001-02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桶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30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危废仓库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TS001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贮存库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废脱色过滤介质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271-003-02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桶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危废仓库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TS001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贮存库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报废药品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原料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271-005-02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危废仓库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TS001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贮存库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蒸馏残液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276-001-02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桶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10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危废仓库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TS001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贮存库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发酵废渣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276-002-02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10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危废仓库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TS001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贮存库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废活性炭（生物）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276-003-02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0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危废仓库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TS001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贮存库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废树脂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276-004-02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0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危废仓库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TS001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贮存库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废有机溶剂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900-402-06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桶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0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危废仓库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TS001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贮存库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其他废有机溶剂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900-404-06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桶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0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危废仓库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TS001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贮存库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废矿物油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900-249-08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桶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0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危废仓库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TS001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贮存库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纯水站废树脂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900-015-13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0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危废仓库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TS001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贮存库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废弃包装物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容器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900-041-49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危废仓库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TS001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贮存库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废电路板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900-045-49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0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危废仓库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TS001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贮存库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实验室废液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900-047-49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桶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危废仓库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TS001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贮存库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废催化剂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271-006-50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桶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0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危废仓库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TS001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贮存库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废催化剂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276-006-50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0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危废仓库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TS001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贮存库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蒸馏及反应残余物</w:t>
            </w:r>
            <w:r>
              <w:rPr>
                <w:rFonts w:ascii="Times New Roman" w:hAnsi="Times New Roman" w:eastAsia="Times New Roman" w:cs="Times New Roman"/>
              </w:rPr>
              <w:t>(</w:t>
            </w:r>
            <w:r>
              <w:t>废盐</w:t>
            </w:r>
            <w:r>
              <w:rPr>
                <w:rFonts w:ascii="Times New Roman" w:hAnsi="Times New Roman" w:eastAsia="Times New Roman" w:cs="Times New Roman"/>
              </w:rPr>
              <w:t>)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271-001-02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0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危废仓库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TS001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贮存库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离心残液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271-002-02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桶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0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危废仓库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TS001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贮存库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物化污泥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900-409-06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袋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0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吨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</w:pPr>
    </w:p>
    <w:tbl>
      <w:tblPr>
        <w:tblStyle w:val="5"/>
        <w:tblW w:w="10816" w:type="dxa"/>
        <w:jc w:val="center"/>
        <w:tblLayout w:type="autofit"/>
        <w:tblCellMar>
          <w:top w:w="81" w:type="dxa"/>
          <w:left w:w="80" w:type="dxa"/>
          <w:bottom w:w="0" w:type="dxa"/>
          <w:right w:w="115" w:type="dxa"/>
        </w:tblCellMar>
      </w:tblPr>
      <w:tblGrid>
        <w:gridCol w:w="2161"/>
        <w:gridCol w:w="2158"/>
        <w:gridCol w:w="2158"/>
        <w:gridCol w:w="2158"/>
        <w:gridCol w:w="2181"/>
      </w:tblGrid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410" w:hRule="atLeast"/>
          <w:jc w:val="center"/>
        </w:trPr>
        <w:tc>
          <w:tcPr>
            <w:tcW w:w="1081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sz w:val="21"/>
              </w:rPr>
              <w:t>减量化计划和措施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危险废物名称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危险废物代码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本年度预计产生量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本年度预计减少量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计量单位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蒸馏及反应残余物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271-001-02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1400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蒸馏残液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276-001-02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540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发酵废渣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276-002-02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990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废有机溶剂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900-402-06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1735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</w:pPr>
    </w:p>
    <w:tbl>
      <w:tblPr>
        <w:tblStyle w:val="5"/>
        <w:tblW w:w="10816" w:type="dxa"/>
        <w:jc w:val="center"/>
        <w:tblLayout w:type="autofit"/>
        <w:tblCellMar>
          <w:top w:w="81" w:type="dxa"/>
          <w:left w:w="80" w:type="dxa"/>
          <w:bottom w:w="0" w:type="dxa"/>
          <w:right w:w="115" w:type="dxa"/>
        </w:tblCellMar>
      </w:tblPr>
      <w:tblGrid>
        <w:gridCol w:w="1801"/>
        <w:gridCol w:w="1798"/>
        <w:gridCol w:w="1839"/>
        <w:gridCol w:w="1757"/>
        <w:gridCol w:w="1798"/>
        <w:gridCol w:w="1823"/>
      </w:tblGrid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410" w:hRule="atLeast"/>
          <w:jc w:val="center"/>
        </w:trPr>
        <w:tc>
          <w:tcPr>
            <w:tcW w:w="108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sz w:val="21"/>
              </w:rPr>
              <w:t>转移情况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08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省内转移计划</w:t>
            </w:r>
            <w:r>
              <w:rPr>
                <w:rFonts w:ascii="Times New Roman" w:hAnsi="Times New Roman" w:eastAsia="Times New Roman" w:cs="Times New Roman"/>
                <w:b/>
              </w:rPr>
              <w:t>(</w:t>
            </w:r>
            <w:r>
              <w:t>产生</w:t>
            </w:r>
            <w:r>
              <w:rPr>
                <w:rFonts w:ascii="Times New Roman" w:hAnsi="Times New Roman" w:eastAsia="Times New Roman" w:cs="Times New Roman"/>
                <w:b/>
              </w:rPr>
              <w:t>)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3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经营单位名称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许可证编号</w:t>
            </w:r>
          </w:p>
        </w:tc>
        <w:tc>
          <w:tcPr>
            <w:tcW w:w="3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行政区划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3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浙江医药股份有限公司昌海生物分公司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3306000362</w:t>
            </w:r>
          </w:p>
        </w:tc>
        <w:tc>
          <w:tcPr>
            <w:tcW w:w="3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330602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500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危险废物名称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危险废物代码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利用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处置方式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本年度预计转移量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上年度实际委托利用处置量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计量单位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废有机溶剂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900-402-06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焚烧</w:t>
            </w:r>
            <w:r>
              <w:rPr>
                <w:rFonts w:ascii="Times New Roman" w:hAnsi="Times New Roman" w:eastAsia="Times New Roman" w:cs="Times New Roman"/>
              </w:rPr>
              <w:t>D10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800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3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经营单位名称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许可证编号</w:t>
            </w:r>
          </w:p>
        </w:tc>
        <w:tc>
          <w:tcPr>
            <w:tcW w:w="3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行政区划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3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绍兴凤登环保有限公司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3306000033</w:t>
            </w:r>
          </w:p>
        </w:tc>
        <w:tc>
          <w:tcPr>
            <w:tcW w:w="3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330602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500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危险废物名称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危险废物代码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利用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处置方式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本年度预计转移量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上年度实际委托利用处置量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计量单位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蒸馏及反应残余物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271-001-02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综合利用</w:t>
            </w:r>
            <w:r>
              <w:rPr>
                <w:rFonts w:ascii="Times New Roman" w:hAnsi="Times New Roman" w:eastAsia="Times New Roman" w:cs="Times New Roman"/>
              </w:rPr>
              <w:t>R15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750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both"/>
              <w:textAlignment w:val="auto"/>
            </w:pPr>
            <w:r>
              <w:t>蒸馏及反应残余物</w:t>
            </w:r>
            <w:r>
              <w:rPr>
                <w:rFonts w:ascii="Times New Roman" w:hAnsi="Times New Roman" w:eastAsia="Times New Roman" w:cs="Times New Roman"/>
              </w:rPr>
              <w:t>(</w:t>
            </w:r>
            <w:r>
              <w:t>废盐</w:t>
            </w:r>
            <w:r>
              <w:rPr>
                <w:rFonts w:ascii="Times New Roman" w:hAnsi="Times New Roman" w:eastAsia="Times New Roman" w:cs="Times New Roman"/>
              </w:rPr>
              <w:t>)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271-001-02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综合利用</w:t>
            </w:r>
            <w:r>
              <w:rPr>
                <w:rFonts w:ascii="Times New Roman" w:hAnsi="Times New Roman" w:eastAsia="Times New Roman" w:cs="Times New Roman"/>
              </w:rPr>
              <w:t>R15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50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离心残液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271-002-02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综合利用</w:t>
            </w:r>
            <w:r>
              <w:rPr>
                <w:rFonts w:ascii="Times New Roman" w:hAnsi="Times New Roman" w:eastAsia="Times New Roman" w:cs="Times New Roman"/>
              </w:rPr>
              <w:t>R15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40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废脱色过滤介质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271-003-02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综合利用</w:t>
            </w:r>
            <w:r>
              <w:rPr>
                <w:rFonts w:ascii="Times New Roman" w:hAnsi="Times New Roman" w:eastAsia="Times New Roman" w:cs="Times New Roman"/>
              </w:rPr>
              <w:t>R15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50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报废药品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原料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271-005-02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综合利用</w:t>
            </w:r>
            <w:r>
              <w:rPr>
                <w:rFonts w:ascii="Times New Roman" w:hAnsi="Times New Roman" w:eastAsia="Times New Roman" w:cs="Times New Roman"/>
              </w:rPr>
              <w:t>R15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发酵废渣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276-002-02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综合利用</w:t>
            </w:r>
            <w:r>
              <w:rPr>
                <w:rFonts w:ascii="Times New Roman" w:hAnsi="Times New Roman" w:eastAsia="Times New Roman" w:cs="Times New Roman"/>
              </w:rPr>
              <w:t>R15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444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废活性炭（生物）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276-003-02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综合利用</w:t>
            </w:r>
            <w:r>
              <w:rPr>
                <w:rFonts w:ascii="Times New Roman" w:hAnsi="Times New Roman" w:eastAsia="Times New Roman" w:cs="Times New Roman"/>
              </w:rPr>
              <w:t>R15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100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废树脂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276-004-02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综合利用</w:t>
            </w:r>
            <w:r>
              <w:rPr>
                <w:rFonts w:ascii="Times New Roman" w:hAnsi="Times New Roman" w:eastAsia="Times New Roman" w:cs="Times New Roman"/>
              </w:rPr>
              <w:t>R15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40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废有机溶剂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900-402-06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综合利用</w:t>
            </w:r>
            <w:r>
              <w:rPr>
                <w:rFonts w:ascii="Times New Roman" w:hAnsi="Times New Roman" w:eastAsia="Times New Roman" w:cs="Times New Roman"/>
              </w:rPr>
              <w:t>R15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200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其他废有机溶剂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900-404-06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综合利用</w:t>
            </w:r>
            <w:r>
              <w:rPr>
                <w:rFonts w:ascii="Times New Roman" w:hAnsi="Times New Roman" w:eastAsia="Times New Roman" w:cs="Times New Roman"/>
              </w:rPr>
              <w:t>R15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250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物化污泥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900-409-06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综合利用</w:t>
            </w:r>
            <w:r>
              <w:rPr>
                <w:rFonts w:ascii="Times New Roman" w:hAnsi="Times New Roman" w:eastAsia="Times New Roman" w:cs="Times New Roman"/>
              </w:rPr>
              <w:t>R15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废矿物油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900-249-08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综合利用</w:t>
            </w:r>
            <w:r>
              <w:rPr>
                <w:rFonts w:ascii="Times New Roman" w:hAnsi="Times New Roman" w:eastAsia="Times New Roman" w:cs="Times New Roman"/>
              </w:rPr>
              <w:t>R15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纯水站废树脂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900-015-13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综合利用</w:t>
            </w:r>
            <w:r>
              <w:rPr>
                <w:rFonts w:ascii="Times New Roman" w:hAnsi="Times New Roman" w:eastAsia="Times New Roman" w:cs="Times New Roman"/>
              </w:rPr>
              <w:t>R15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0.4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实验室废液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900-047-49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综合利用</w:t>
            </w:r>
            <w:r>
              <w:rPr>
                <w:rFonts w:ascii="Times New Roman" w:hAnsi="Times New Roman" w:eastAsia="Times New Roman" w:cs="Times New Roman"/>
              </w:rPr>
              <w:t>R15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</w:rPr>
              <w:t>19.141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" w:leftChars="0" w:right="0" w:righ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2"/>
                <w:sz w:val="15"/>
                <w:szCs w:val="22"/>
                <w:lang w:val="en-US" w:eastAsia="zh-CN" w:bidi="ar-SA"/>
              </w:rPr>
            </w:pPr>
            <w:r>
              <w:t>吨</w:t>
            </w:r>
          </w:p>
        </w:tc>
      </w:tr>
    </w:tbl>
    <w:tbl>
      <w:tblPr>
        <w:tblStyle w:val="5"/>
        <w:tblpPr w:vertAnchor="page" w:horzAnchor="page" w:tblpX="725" w:tblpY="14415"/>
        <w:tblOverlap w:val="never"/>
        <w:tblW w:w="10790" w:type="dxa"/>
        <w:tblInd w:w="0" w:type="dxa"/>
        <w:tblLayout w:type="autofit"/>
        <w:tblCellMar>
          <w:top w:w="81" w:type="dxa"/>
          <w:left w:w="80" w:type="dxa"/>
          <w:bottom w:w="0" w:type="dxa"/>
          <w:right w:w="115" w:type="dxa"/>
        </w:tblCellMar>
      </w:tblPr>
      <w:tblGrid>
        <w:gridCol w:w="3596"/>
        <w:gridCol w:w="3596"/>
        <w:gridCol w:w="3598"/>
      </w:tblGrid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</w:trPr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经营单位名称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许可证编号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行政区划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</w:trPr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浙江虎鼎环保科技有限公司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3308000287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330822</w:t>
            </w:r>
          </w:p>
        </w:tc>
      </w:tr>
    </w:tbl>
    <w:tbl>
      <w:tblPr>
        <w:tblStyle w:val="5"/>
        <w:tblW w:w="10813" w:type="dxa"/>
        <w:tblInd w:w="-634" w:type="dxa"/>
        <w:tblLayout w:type="autofit"/>
        <w:tblCellMar>
          <w:top w:w="81" w:type="dxa"/>
          <w:left w:w="80" w:type="dxa"/>
          <w:bottom w:w="0" w:type="dxa"/>
          <w:right w:w="115" w:type="dxa"/>
        </w:tblCellMar>
      </w:tblPr>
      <w:tblGrid>
        <w:gridCol w:w="1717"/>
        <w:gridCol w:w="1883"/>
        <w:gridCol w:w="1713"/>
        <w:gridCol w:w="1875"/>
        <w:gridCol w:w="1721"/>
        <w:gridCol w:w="1904"/>
      </w:tblGrid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</w:trPr>
        <w:tc>
          <w:tcPr>
            <w:tcW w:w="3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经营单位名称</w:t>
            </w:r>
          </w:p>
        </w:tc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许可证编号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行政区划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</w:trPr>
        <w:tc>
          <w:tcPr>
            <w:tcW w:w="3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东阳纳海环境科技有限公司</w:t>
            </w:r>
          </w:p>
        </w:tc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3307000340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330783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500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危险废物名称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危险废物代码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利用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处置方式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本年度预计转移量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上年度实际委托利用处置量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计量单位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废脱色过滤介质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271-003-02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焚烧</w:t>
            </w:r>
            <w:r>
              <w:rPr>
                <w:rFonts w:ascii="Times New Roman" w:hAnsi="Times New Roman" w:eastAsia="Times New Roman" w:cs="Times New Roman"/>
              </w:rPr>
              <w:t>D10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40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发酵废渣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276-002-02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焚烧</w:t>
            </w:r>
            <w:r>
              <w:rPr>
                <w:rFonts w:ascii="Times New Roman" w:hAnsi="Times New Roman" w:eastAsia="Times New Roman" w:cs="Times New Roman"/>
              </w:rPr>
              <w:t>D10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200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废活性炭（生物）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276-003-02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焚烧</w:t>
            </w:r>
            <w:r>
              <w:rPr>
                <w:rFonts w:ascii="Times New Roman" w:hAnsi="Times New Roman" w:eastAsia="Times New Roman" w:cs="Times New Roman"/>
              </w:rPr>
              <w:t>D10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60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废有机溶剂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900-402-06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焚烧</w:t>
            </w:r>
            <w:r>
              <w:rPr>
                <w:rFonts w:ascii="Times New Roman" w:hAnsi="Times New Roman" w:eastAsia="Times New Roman" w:cs="Times New Roman"/>
              </w:rPr>
              <w:t>D10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400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废弃包装物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容器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900-041-49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焚烧</w:t>
            </w:r>
            <w:r>
              <w:rPr>
                <w:rFonts w:ascii="Times New Roman" w:hAnsi="Times New Roman" w:eastAsia="Times New Roman" w:cs="Times New Roman"/>
              </w:rPr>
              <w:t>D10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46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</w:trPr>
        <w:tc>
          <w:tcPr>
            <w:tcW w:w="3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经营单位名称</w:t>
            </w:r>
          </w:p>
        </w:tc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许可证编号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行政区划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</w:trPr>
        <w:tc>
          <w:tcPr>
            <w:tcW w:w="3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湖州明境环保科技有限公司</w:t>
            </w:r>
          </w:p>
        </w:tc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3305000303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330522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500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危险废物名称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危险废物代码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利用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处置方式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本年度预计转移量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上年度实际委托利用处置量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计量单位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蒸馏及反应残余物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271-001-02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焚烧</w:t>
            </w:r>
            <w:r>
              <w:rPr>
                <w:rFonts w:ascii="Times New Roman" w:hAnsi="Times New Roman" w:eastAsia="Times New Roman" w:cs="Times New Roman"/>
              </w:rPr>
              <w:t>D10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160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废弃包装物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容器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900-041-49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焚烧</w:t>
            </w:r>
            <w:r>
              <w:rPr>
                <w:rFonts w:ascii="Times New Roman" w:hAnsi="Times New Roman" w:eastAsia="Times New Roman" w:cs="Times New Roman"/>
              </w:rPr>
              <w:t>D10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</w:trPr>
        <w:tc>
          <w:tcPr>
            <w:tcW w:w="3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经营单位名称</w:t>
            </w:r>
          </w:p>
        </w:tc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许可证编号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行政区划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</w:trPr>
        <w:tc>
          <w:tcPr>
            <w:tcW w:w="3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绍兴华鑫环保科技有限公司</w:t>
            </w:r>
          </w:p>
        </w:tc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3300000158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330603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500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危险废物名称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危险废物代码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利用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处置方式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本年度预计转移量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上年度实际委托利用处置量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计量单位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蒸馏及反应残余物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271-001-02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焚烧</w:t>
            </w:r>
            <w:r>
              <w:rPr>
                <w:rFonts w:ascii="Times New Roman" w:hAnsi="Times New Roman" w:eastAsia="Times New Roman" w:cs="Times New Roman"/>
              </w:rPr>
              <w:t>D10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90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</w:trPr>
        <w:tc>
          <w:tcPr>
            <w:tcW w:w="3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经营单位名称</w:t>
            </w:r>
          </w:p>
        </w:tc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许可证编号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行政区划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</w:trPr>
        <w:tc>
          <w:tcPr>
            <w:tcW w:w="3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兰溪自立环保科技有限公司</w:t>
            </w:r>
          </w:p>
        </w:tc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3307000240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330781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500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危险废物名称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危险废物代码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利用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处置方式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本年度预计转移量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上年度实际委托利用处置量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计量单位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蒸馏及反应残余物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271-001-02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综合利用</w:t>
            </w:r>
            <w:r>
              <w:rPr>
                <w:rFonts w:ascii="Times New Roman" w:hAnsi="Times New Roman" w:eastAsia="Times New Roman" w:cs="Times New Roman"/>
              </w:rPr>
              <w:t>R5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200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废有机溶剂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900-402-06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综合利用</w:t>
            </w:r>
            <w:r>
              <w:rPr>
                <w:rFonts w:ascii="Times New Roman" w:hAnsi="Times New Roman" w:eastAsia="Times New Roman" w:cs="Times New Roman"/>
              </w:rPr>
              <w:t>R4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70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废催化剂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276-006-50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综合利用</w:t>
            </w:r>
            <w:r>
              <w:rPr>
                <w:rFonts w:ascii="Times New Roman" w:hAnsi="Times New Roman" w:eastAsia="Times New Roman" w:cs="Times New Roman"/>
              </w:rPr>
              <w:t>R4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1440" w:right="10800" w:firstLine="0"/>
        <w:textAlignment w:val="auto"/>
      </w:pPr>
    </w:p>
    <w:tbl>
      <w:tblPr>
        <w:tblStyle w:val="5"/>
        <w:tblW w:w="10790" w:type="dxa"/>
        <w:tblInd w:w="-715" w:type="dxa"/>
        <w:tblLayout w:type="autofit"/>
        <w:tblCellMar>
          <w:top w:w="81" w:type="dxa"/>
          <w:left w:w="80" w:type="dxa"/>
          <w:bottom w:w="0" w:type="dxa"/>
          <w:right w:w="115" w:type="dxa"/>
        </w:tblCellMar>
      </w:tblPr>
      <w:tblGrid>
        <w:gridCol w:w="1798"/>
        <w:gridCol w:w="1798"/>
        <w:gridCol w:w="1798"/>
        <w:gridCol w:w="1798"/>
        <w:gridCol w:w="1798"/>
        <w:gridCol w:w="1800"/>
      </w:tblGrid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500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危险废物名称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危险废物代码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利用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处置方式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本年度预计转移量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上年度实际委托利用处置量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计量单位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蒸馏及反应残余物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271-001-02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协同处置</w:t>
            </w:r>
            <w:r>
              <w:rPr>
                <w:rFonts w:ascii="Times New Roman" w:hAnsi="Times New Roman" w:eastAsia="Times New Roman" w:cs="Times New Roman"/>
              </w:rPr>
              <w:t>C1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200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蒸馏残液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276-001-02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协同处置</w:t>
            </w:r>
            <w:r>
              <w:rPr>
                <w:rFonts w:ascii="Times New Roman" w:hAnsi="Times New Roman" w:eastAsia="Times New Roman" w:cs="Times New Roman"/>
              </w:rPr>
              <w:t>C1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200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发酵废渣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276-002-02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协同处置</w:t>
            </w:r>
            <w:r>
              <w:rPr>
                <w:rFonts w:ascii="Times New Roman" w:hAnsi="Times New Roman" w:eastAsia="Times New Roman" w:cs="Times New Roman"/>
              </w:rPr>
              <w:t>C1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120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废活性炭（生物）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276-003-02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协同处置</w:t>
            </w:r>
            <w:r>
              <w:rPr>
                <w:rFonts w:ascii="Times New Roman" w:hAnsi="Times New Roman" w:eastAsia="Times New Roman" w:cs="Times New Roman"/>
              </w:rPr>
              <w:t>C1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其他废有机溶剂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900-404-06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协同处置</w:t>
            </w:r>
            <w:r>
              <w:rPr>
                <w:rFonts w:ascii="Times New Roman" w:hAnsi="Times New Roman" w:eastAsia="Times New Roman" w:cs="Times New Roman"/>
              </w:rPr>
              <w:t>C1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240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</w:trPr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经营单位名称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许可证编号</w:t>
            </w:r>
          </w:p>
        </w:tc>
        <w:tc>
          <w:tcPr>
            <w:tcW w:w="3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行政区划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</w:trPr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浙江巨化环保科技有限公司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3300000105</w:t>
            </w:r>
          </w:p>
        </w:tc>
        <w:tc>
          <w:tcPr>
            <w:tcW w:w="3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330826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500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危险废物名称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危险废物代码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利用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处置方式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本年度预计转移量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上年度实际委托利用处置量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计量单位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蒸馏残液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276-001-02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焚烧</w:t>
            </w:r>
            <w:r>
              <w:rPr>
                <w:rFonts w:ascii="Times New Roman" w:hAnsi="Times New Roman" w:eastAsia="Times New Roman" w:cs="Times New Roman"/>
              </w:rPr>
              <w:t>D10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250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发酵废渣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276-002-02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焚烧</w:t>
            </w:r>
            <w:r>
              <w:rPr>
                <w:rFonts w:ascii="Times New Roman" w:hAnsi="Times New Roman" w:eastAsia="Times New Roman" w:cs="Times New Roman"/>
              </w:rPr>
              <w:t>D10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230.5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</w:trPr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经营单位名称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许可证编号</w:t>
            </w:r>
          </w:p>
        </w:tc>
        <w:tc>
          <w:tcPr>
            <w:tcW w:w="3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行政区划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</w:trPr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安吉纳海环境有限公司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3305000125</w:t>
            </w:r>
          </w:p>
        </w:tc>
        <w:tc>
          <w:tcPr>
            <w:tcW w:w="3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330523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500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危险废物名称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危险废物代码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利用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处置方式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本年度预计转移量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上年度实际委托利用处置量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计量单位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蒸馏残液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276-001-02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协同处置</w:t>
            </w:r>
            <w:r>
              <w:rPr>
                <w:rFonts w:ascii="Times New Roman" w:hAnsi="Times New Roman" w:eastAsia="Times New Roman" w:cs="Times New Roman"/>
              </w:rPr>
              <w:t>C1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90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废有机溶剂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900-402-06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协同处置</w:t>
            </w:r>
            <w:r>
              <w:rPr>
                <w:rFonts w:ascii="Times New Roman" w:hAnsi="Times New Roman" w:eastAsia="Times New Roman" w:cs="Times New Roman"/>
              </w:rPr>
              <w:t>C1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265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其他废有机溶剂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900-404-06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协同处置</w:t>
            </w:r>
            <w:r>
              <w:rPr>
                <w:rFonts w:ascii="Times New Roman" w:hAnsi="Times New Roman" w:eastAsia="Times New Roman" w:cs="Times New Roman"/>
              </w:rPr>
              <w:t>C1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90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</w:trPr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经营单位名称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许可证编号</w:t>
            </w:r>
          </w:p>
        </w:tc>
        <w:tc>
          <w:tcPr>
            <w:tcW w:w="3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行政区划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</w:trPr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宁波康纳科技有限公司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3302000396</w:t>
            </w:r>
          </w:p>
        </w:tc>
        <w:tc>
          <w:tcPr>
            <w:tcW w:w="3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330231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500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危险废物名称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危险废物代码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利用</w:t>
            </w:r>
            <w:r>
              <w:rPr>
                <w:rFonts w:ascii="Times New Roman" w:hAnsi="Times New Roman" w:eastAsia="Times New Roman" w:cs="Times New Roman"/>
              </w:rPr>
              <w:t>/</w:t>
            </w:r>
            <w:r>
              <w:t>处置方式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本年度预计转移量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上年度实际委托利用处置量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计量单位</w:t>
            </w:r>
          </w:p>
        </w:tc>
      </w:tr>
      <w:tr>
        <w:tblPrEx>
          <w:tblCellMar>
            <w:top w:w="81" w:type="dxa"/>
            <w:left w:w="80" w:type="dxa"/>
            <w:bottom w:w="0" w:type="dxa"/>
            <w:right w:w="115" w:type="dxa"/>
          </w:tblCellMar>
        </w:tblPrEx>
        <w:trPr>
          <w:trHeight w:val="330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废催化剂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271-006-50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综合利用</w:t>
            </w:r>
            <w:r>
              <w:rPr>
                <w:rFonts w:ascii="Times New Roman" w:hAnsi="Times New Roman" w:eastAsia="Times New Roman" w:cs="Times New Roman"/>
              </w:rPr>
              <w:t>R8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rPr>
                <w:rFonts w:ascii="Times New Roman" w:hAnsi="Times New Roman" w:eastAsia="Times New Roman" w:cs="Times New Roman"/>
              </w:rPr>
              <w:t>9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textAlignment w:val="auto"/>
            </w:pPr>
            <w:r>
              <w:t>吨</w:t>
            </w:r>
          </w:p>
        </w:tc>
      </w:tr>
    </w:tbl>
    <w:p/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2240" w:h="15840"/>
      <w:pgMar w:top="720" w:right="1440" w:bottom="560" w:left="1440" w:header="720" w:footer="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10800"/>
      </w:tabs>
      <w:spacing w:after="0"/>
      <w:ind w:left="-1440" w:right="-1440" w:firstLine="0"/>
    </w:pPr>
    <w:r>
      <w:rPr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10800"/>
      </w:tabs>
      <w:spacing w:after="0"/>
      <w:ind w:left="-1440" w:right="-1440" w:firstLine="0"/>
    </w:pPr>
    <w:r>
      <w:rPr>
        <w:sz w:val="20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页 共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7</w:t>
    </w:r>
    <w:r>
      <w:rPr>
        <w:sz w:val="20"/>
      </w:rPr>
      <w:fldChar w:fldCharType="end"/>
    </w:r>
    <w:r>
      <w:rPr>
        <w:sz w:val="20"/>
      </w:rPr>
      <w:t>页</w:t>
    </w:r>
    <w:r>
      <w:rPr>
        <w:sz w:val="20"/>
      </w:rPr>
      <w:tab/>
    </w:r>
    <w:r>
      <w:rPr>
        <w:sz w:val="20"/>
      </w:rPr>
      <w:t>2024-06-30 16:45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10800"/>
      </w:tabs>
      <w:spacing w:after="0"/>
      <w:ind w:left="-1440" w:right="-1440" w:firstLine="0"/>
    </w:pPr>
    <w:r>
      <w:rPr>
        <w:sz w:val="20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页 共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7</w:t>
    </w:r>
    <w:r>
      <w:rPr>
        <w:sz w:val="20"/>
      </w:rPr>
      <w:fldChar w:fldCharType="end"/>
    </w:r>
    <w:r>
      <w:rPr>
        <w:sz w:val="20"/>
      </w:rPr>
      <w:t>页</w:t>
    </w:r>
    <w:r>
      <w:rPr>
        <w:sz w:val="20"/>
      </w:rPr>
      <w:tab/>
    </w:r>
    <w:r>
      <w:rPr>
        <w:sz w:val="20"/>
      </w:rPr>
      <w:t>2024-06-30 16:45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10800"/>
      </w:tabs>
      <w:spacing w:after="0"/>
      <w:ind w:left="-1440" w:right="-1440" w:firstLine="0"/>
    </w:pPr>
    <w:r>
      <w:rPr>
        <w:sz w:val="20"/>
      </w:rPr>
      <w:t>Firefox</w:t>
    </w:r>
    <w:r>
      <w:rPr>
        <w:sz w:val="20"/>
      </w:rPr>
      <w:tab/>
    </w:r>
    <w:r>
      <w:rPr>
        <w:sz w:val="20"/>
      </w:rPr>
      <w:t>about:blank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10800"/>
      </w:tabs>
      <w:spacing w:after="0"/>
      <w:ind w:left="-1440" w:right="-1440" w:firstLine="0"/>
    </w:pPr>
    <w:r>
      <w:rPr>
        <w:sz w:val="20"/>
      </w:rPr>
      <w:t>Firefox</w:t>
    </w:r>
    <w:r>
      <w:rPr>
        <w:sz w:val="20"/>
      </w:rPr>
      <w:tab/>
    </w:r>
    <w:r>
      <w:rPr>
        <w:sz w:val="20"/>
      </w:rPr>
      <w:t>about:blank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5Y2JmMTA5MTEzMzMxNGQ0NzU5YWQxMWM5NGQ5NWUifQ=="/>
    <w:docVar w:name="KSO_WPS_MARK_KEY" w:val="b22e6869-9d3d-4c12-83b6-fb16c3666021"/>
  </w:docVars>
  <w:rsids>
    <w:rsidRoot w:val="00522E5C"/>
    <w:rsid w:val="00303F2E"/>
    <w:rsid w:val="00522E5C"/>
    <w:rsid w:val="00FD3781"/>
    <w:rsid w:val="11DD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01" w:line="259" w:lineRule="auto"/>
      <w:ind w:left="3447" w:right="1265" w:firstLine="194"/>
    </w:pPr>
    <w:rPr>
      <w:rFonts w:ascii="宋体" w:hAnsi="宋体" w:eastAsia="宋体" w:cs="宋体"/>
      <w:color w:val="000000"/>
      <w:kern w:val="2"/>
      <w:sz w:val="15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Grid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3932</Words>
  <Characters>5900</Characters>
  <Lines>53</Lines>
  <Paragraphs>15</Paragraphs>
  <TotalTime>2</TotalTime>
  <ScaleCrop>false</ScaleCrop>
  <LinksUpToDate>false</LinksUpToDate>
  <CharactersWithSpaces>5901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2024-07-01T01:18:00Z</dcterms:created>
  <dc:creator>Windows 用户</dc:creator>
  <cp:lastModifiedBy>博学的大旭哥</cp:lastModifiedBy>
  <dcterms:modified xsi:type="dcterms:W3CDTF">2024-07-01T01:55:40Z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B3C1A266B07B46DFA5C8EC492F202D91_12</vt:lpwstr>
  </property>
</Properties>
</file>